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EB6CC1" w:rsidRDefault="00586098" w:rsidP="00EB6C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B6CC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4622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E2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46226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Pr="00EB6CC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6" w:rsidRDefault="0064382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643826">
        <w:rPr>
          <w:rFonts w:ascii="Times New Roman" w:hAnsi="Times New Roman" w:cs="Times New Roman"/>
          <w:sz w:val="28"/>
          <w:szCs w:val="28"/>
        </w:rPr>
        <w:t>Дело по обжалованию постановления о привлечении объектов контроля к административной ответственности.</w:t>
      </w:r>
    </w:p>
    <w:p w:rsidR="00EE2E96" w:rsidRDefault="00EE2E9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E96" w:rsidRDefault="00EE2E9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67"/>
      </w:tblGrid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E0" w:rsidRDefault="00643826" w:rsidP="00A462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>Межрегионального контрольно-ревизионного 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6226" w:rsidRPr="00A46226">
              <w:rPr>
                <w:rFonts w:ascii="Times New Roman" w:hAnsi="Times New Roman" w:cs="Times New Roman"/>
                <w:sz w:val="28"/>
                <w:szCs w:val="28"/>
              </w:rPr>
              <w:t>16.07.2020 № 93-14-05/2020-91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должностное лицо - </w:t>
            </w:r>
            <w:r w:rsidR="00A46226" w:rsidRPr="00A46226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A46226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</w:t>
            </w:r>
            <w:r w:rsidR="00A46226" w:rsidRPr="00A46226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 с ограниченной ответственностью «</w:t>
            </w:r>
            <w:proofErr w:type="spellStart"/>
            <w:r w:rsidR="00A46226" w:rsidRPr="00A46226">
              <w:rPr>
                <w:rFonts w:ascii="Times New Roman" w:hAnsi="Times New Roman" w:cs="Times New Roman"/>
                <w:sz w:val="28"/>
                <w:szCs w:val="28"/>
              </w:rPr>
              <w:t>ТехноНИКОЛЬ</w:t>
            </w:r>
            <w:proofErr w:type="spellEnd"/>
            <w:r w:rsidR="00A46226" w:rsidRPr="00A46226">
              <w:rPr>
                <w:rFonts w:ascii="Times New Roman" w:hAnsi="Times New Roman" w:cs="Times New Roman"/>
                <w:sz w:val="28"/>
                <w:szCs w:val="28"/>
              </w:rPr>
              <w:t xml:space="preserve"> – Строительные системы» </w:t>
            </w:r>
            <w:r w:rsidR="00A46226">
              <w:rPr>
                <w:rFonts w:ascii="Times New Roman" w:hAnsi="Times New Roman" w:cs="Times New Roman"/>
                <w:sz w:val="28"/>
                <w:szCs w:val="28"/>
              </w:rPr>
              <w:t>Наумова Марина Владимировна</w:t>
            </w:r>
            <w:r w:rsidR="00007E69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</w:t>
            </w:r>
            <w:r w:rsidR="00A462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административной ответственности по </w:t>
            </w:r>
            <w:r w:rsidR="00007E69">
              <w:rPr>
                <w:rFonts w:ascii="Times New Roman" w:hAnsi="Times New Roman" w:cs="Times New Roman"/>
                <w:sz w:val="28"/>
                <w:szCs w:val="28"/>
              </w:rPr>
              <w:t>части 2 статьи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737" w:rsidRPr="00A25737">
              <w:rPr>
                <w:rFonts w:ascii="Times New Roman" w:hAnsi="Times New Roman" w:cs="Times New Roman"/>
                <w:sz w:val="28"/>
                <w:szCs w:val="28"/>
              </w:rPr>
              <w:t xml:space="preserve">15.15.5 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 КоАП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виде штрафа в разме</w:t>
            </w:r>
            <w:r w:rsidR="00580DE0">
              <w:rPr>
                <w:rFonts w:ascii="Times New Roman" w:hAnsi="Times New Roman" w:cs="Times New Roman"/>
                <w:sz w:val="28"/>
                <w:szCs w:val="28"/>
              </w:rPr>
              <w:t xml:space="preserve">ре 10 000 (десять тысяч) рублей </w:t>
            </w:r>
            <w:r w:rsidR="00580DE0" w:rsidRPr="00580DE0">
              <w:rPr>
                <w:rFonts w:ascii="Times New Roman" w:hAnsi="Times New Roman" w:cs="Times New Roman"/>
                <w:sz w:val="28"/>
                <w:szCs w:val="28"/>
              </w:rPr>
              <w:t>за совершение административного правонарушения выразившегося в неправомерном включении части затрат на транспортировку продукции, что повлекло нарушение условий предоставления субсидии</w:t>
            </w:r>
            <w:r w:rsidR="00580D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3826" w:rsidRDefault="00643826" w:rsidP="00A462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согласившись с вышеуказанным постановлением Управления, должностное лицо обжаловало постановление в суд общей юрисдикции</w:t>
            </w:r>
            <w:r w:rsidR="00580DE0">
              <w:rPr>
                <w:rFonts w:ascii="Times New Roman" w:hAnsi="Times New Roman" w:cs="Times New Roman"/>
                <w:sz w:val="28"/>
                <w:szCs w:val="28"/>
              </w:rPr>
              <w:t xml:space="preserve">, указывая </w:t>
            </w:r>
            <w:r w:rsidR="00580DE0" w:rsidRPr="00E8746C">
              <w:rPr>
                <w:rFonts w:ascii="Times New Roman" w:hAnsi="Times New Roman" w:cs="Times New Roman"/>
                <w:sz w:val="28"/>
                <w:szCs w:val="28"/>
              </w:rPr>
              <w:t xml:space="preserve">в качестве оснований заявленных требований отсутствие </w:t>
            </w:r>
            <w:r w:rsidR="00580DE0" w:rsidRPr="00E874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состава административного правонарушения, поскольку расчет размера субсидии не предусматривает расчет предельной стоимости перевозки в разрезе каждого заключенного экспортного контракта на поставку высокотехнологичной продукции, заполнению подлежат только итоговые данные об объемах поставок по экспортным контрактам и разм</w:t>
            </w:r>
            <w:r w:rsidR="00580DE0">
              <w:rPr>
                <w:rFonts w:ascii="Times New Roman" w:hAnsi="Times New Roman" w:cs="Times New Roman"/>
                <w:sz w:val="28"/>
                <w:szCs w:val="28"/>
              </w:rPr>
              <w:t>еру подлежащей выплате субсидии, а также указывает на малозначительность нарушения.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A25737" w:rsidP="00A2573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A2573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737">
              <w:rPr>
                <w:rFonts w:ascii="Times New Roman" w:hAnsi="Times New Roman" w:cs="Times New Roman"/>
                <w:sz w:val="28"/>
                <w:szCs w:val="28"/>
              </w:rPr>
              <w:t>Дело № 12-3710/2020, Решение Мещанского районного суда г. Москвы от 15.09.2020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5737" w:rsidRDefault="00580DE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DE0">
              <w:rPr>
                <w:rFonts w:ascii="Times New Roman" w:hAnsi="Times New Roman" w:cs="Times New Roman"/>
                <w:sz w:val="28"/>
                <w:szCs w:val="28"/>
              </w:rPr>
              <w:t>Дело № 7-10656/2021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Решение </w:t>
            </w:r>
            <w:r w:rsidRPr="00580DE0">
              <w:rPr>
                <w:rFonts w:ascii="Times New Roman" w:hAnsi="Times New Roman" w:cs="Times New Roman"/>
                <w:sz w:val="28"/>
                <w:szCs w:val="28"/>
              </w:rPr>
              <w:t>Московского городского 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21.07.2021.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B9" w:rsidRDefault="00CA0CB9" w:rsidP="00CA0CB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CB9">
              <w:rPr>
                <w:rFonts w:ascii="Times New Roman" w:hAnsi="Times New Roman" w:cs="Times New Roman"/>
                <w:sz w:val="28"/>
                <w:szCs w:val="28"/>
              </w:rPr>
              <w:t>Мещанским судом</w:t>
            </w:r>
            <w:r w:rsidR="00243F4C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установлено, что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3F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A0CB9">
              <w:rPr>
                <w:rFonts w:ascii="Times New Roman" w:hAnsi="Times New Roman" w:cs="Times New Roman"/>
                <w:sz w:val="28"/>
                <w:szCs w:val="28"/>
              </w:rPr>
              <w:t>ина должностного лица в совершении правонарушении доказана, нарушений в ходе производства по делам об административном правонарушении не допущено, доводы заявителя опровергаются материалами административного дела</w:t>
            </w:r>
            <w:r w:rsidR="00243F4C">
              <w:rPr>
                <w:rFonts w:ascii="Times New Roman" w:hAnsi="Times New Roman" w:cs="Times New Roman"/>
                <w:sz w:val="28"/>
                <w:szCs w:val="28"/>
              </w:rPr>
              <w:t xml:space="preserve">. Факт совершения административного правонарушения и вина Наумовой М.В. в его совершении подтверждены совокупностью доказательств, достоверность и допустимость которых сомнений не вызывают, действия по </w:t>
            </w:r>
            <w:r w:rsidR="005D0EC8" w:rsidRPr="005D0EC8">
              <w:rPr>
                <w:rFonts w:ascii="Times New Roman" w:hAnsi="Times New Roman" w:cs="Times New Roman"/>
                <w:sz w:val="28"/>
                <w:szCs w:val="28"/>
              </w:rPr>
              <w:t xml:space="preserve">части 2 статьи </w:t>
            </w:r>
            <w:proofErr w:type="gramStart"/>
            <w:r w:rsidR="005D0EC8" w:rsidRPr="005D0EC8">
              <w:rPr>
                <w:rFonts w:ascii="Times New Roman" w:hAnsi="Times New Roman" w:cs="Times New Roman"/>
                <w:sz w:val="28"/>
                <w:szCs w:val="28"/>
              </w:rPr>
              <w:t>15.15.5  КоАП</w:t>
            </w:r>
            <w:proofErr w:type="gramEnd"/>
            <w:r w:rsidR="00243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EC8">
              <w:rPr>
                <w:rFonts w:ascii="Times New Roman" w:hAnsi="Times New Roman" w:cs="Times New Roman"/>
                <w:sz w:val="28"/>
                <w:szCs w:val="28"/>
              </w:rPr>
              <w:t>квалифицированы правильно.</w:t>
            </w:r>
          </w:p>
          <w:p w:rsidR="002D4347" w:rsidRDefault="005D0EC8" w:rsidP="00C66DD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0EC8">
              <w:rPr>
                <w:rFonts w:ascii="Times New Roman" w:hAnsi="Times New Roman" w:cs="Times New Roman"/>
                <w:sz w:val="28"/>
                <w:szCs w:val="28"/>
              </w:rPr>
              <w:t>Московск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5D0EC8">
              <w:rPr>
                <w:rFonts w:ascii="Times New Roman" w:hAnsi="Times New Roman" w:cs="Times New Roman"/>
                <w:sz w:val="28"/>
                <w:szCs w:val="28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 судом установлено, что д</w:t>
            </w:r>
            <w:r w:rsidRPr="005D0EC8">
              <w:rPr>
                <w:rFonts w:ascii="Times New Roman" w:hAnsi="Times New Roman" w:cs="Times New Roman"/>
                <w:sz w:val="28"/>
                <w:szCs w:val="28"/>
              </w:rPr>
              <w:t>оводы жалобы о том, что выводы 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D0EC8">
              <w:rPr>
                <w:rFonts w:ascii="Times New Roman" w:hAnsi="Times New Roman" w:cs="Times New Roman"/>
                <w:sz w:val="28"/>
                <w:szCs w:val="28"/>
              </w:rPr>
              <w:t xml:space="preserve"> первой инстанции о том, что размер субсидии должен производиться в соответствии с Приложением №</w:t>
            </w:r>
            <w:r w:rsidR="00C66DDC">
              <w:rPr>
                <w:rFonts w:ascii="Times New Roman" w:hAnsi="Times New Roman" w:cs="Times New Roman"/>
                <w:sz w:val="28"/>
                <w:szCs w:val="28"/>
              </w:rPr>
              <w:t xml:space="preserve"> 2 к </w:t>
            </w:r>
            <w:r w:rsidR="00C66DDC" w:rsidRPr="00C66DD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C66DDC">
              <w:rPr>
                <w:rFonts w:ascii="Times New Roman" w:hAnsi="Times New Roman" w:cs="Times New Roman"/>
                <w:sz w:val="28"/>
                <w:szCs w:val="28"/>
              </w:rPr>
              <w:t xml:space="preserve">авилам предоставления субсидий </w:t>
            </w:r>
            <w:bookmarkStart w:id="0" w:name="_GoBack"/>
            <w:bookmarkEnd w:id="0"/>
            <w:r w:rsidR="00C66DDC" w:rsidRPr="00C66DDC">
              <w:rPr>
                <w:rFonts w:ascii="Times New Roman" w:hAnsi="Times New Roman" w:cs="Times New Roman"/>
                <w:sz w:val="28"/>
                <w:szCs w:val="28"/>
              </w:rPr>
              <w:t xml:space="preserve">из федерального бюджета российским организациям промышленности гражданского назначения в целях снижения затрат на транспортировку продукции, утвержденным Постановлением Правительства Российской Федерации </w:t>
            </w:r>
            <w:r w:rsidR="00C66DDC" w:rsidRPr="00C66D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26.04.2017 № 496 (далее – Правила № 496)</w:t>
            </w:r>
            <w:r w:rsidRPr="005D0EC8">
              <w:rPr>
                <w:rFonts w:ascii="Times New Roman" w:hAnsi="Times New Roman" w:cs="Times New Roman"/>
                <w:sz w:val="28"/>
                <w:szCs w:val="28"/>
              </w:rPr>
              <w:t xml:space="preserve"> по каждому контракту, являются ошибочными, подлежат отклонению, как несостоятельные, поскольку противоречат положениям п. 7 Правил № 496 и п. 3.2.1 Соглашения от 18.07.2018 № 020-11-2018-416.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5D0EC8">
              <w:rPr>
                <w:rFonts w:ascii="Times New Roman" w:hAnsi="Times New Roman" w:cs="Times New Roman"/>
                <w:sz w:val="28"/>
                <w:szCs w:val="28"/>
              </w:rPr>
              <w:t>асчёт размера субсидии по форме согласно приложению № 2 к Правилам № 496 проводится по каждому заключенному контракту, сумма которых в совокупности формирует размер субсидии из федерального бюджета. Довод заявителя о том, что форма согласно приложению № 2 к Правилам № 496 не предусматривает расчет размера предельной стоимости перевозки в разрезе каждого заключённого экспортного контракта является несостоятельным, поскольку данная форма не устанавливает саму процедуру расчёта размера субсидии (размер субсидии определяется по формуле, указанной в пункте 5 Правил № 496).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2D4347" w:rsidP="002D434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 №</w:t>
            </w:r>
            <w:r w:rsidR="006438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737" w:rsidRPr="00A25737">
              <w:rPr>
                <w:rFonts w:ascii="Times New Roman" w:hAnsi="Times New Roman" w:cs="Times New Roman"/>
                <w:sz w:val="28"/>
                <w:szCs w:val="28"/>
              </w:rPr>
              <w:t xml:space="preserve">21-16/7 </w:t>
            </w:r>
            <w:r w:rsidR="0064382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25737">
              <w:rPr>
                <w:rFonts w:ascii="Times New Roman" w:hAnsi="Times New Roman" w:cs="Times New Roman"/>
                <w:sz w:val="28"/>
                <w:szCs w:val="28"/>
              </w:rPr>
              <w:t>17.08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</w:p>
        </w:tc>
      </w:tr>
    </w:tbl>
    <w:p w:rsidR="00232B69" w:rsidRPr="00586098" w:rsidRDefault="00232B69" w:rsidP="00220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32B69" w:rsidRPr="00586098" w:rsidSect="00EE2E96">
      <w:headerReference w:type="default" r:id="rId6"/>
      <w:pgSz w:w="11906" w:h="16838"/>
      <w:pgMar w:top="1191" w:right="851" w:bottom="119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C28" w:rsidRDefault="00D30C28" w:rsidP="0022037B">
      <w:pPr>
        <w:spacing w:after="0" w:line="240" w:lineRule="auto"/>
      </w:pPr>
      <w:r>
        <w:separator/>
      </w:r>
    </w:p>
  </w:endnote>
  <w:endnote w:type="continuationSeparator" w:id="0">
    <w:p w:rsidR="00D30C28" w:rsidRDefault="00D30C28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C28" w:rsidRDefault="00D30C28" w:rsidP="0022037B">
      <w:pPr>
        <w:spacing w:after="0" w:line="240" w:lineRule="auto"/>
      </w:pPr>
      <w:r>
        <w:separator/>
      </w:r>
    </w:p>
  </w:footnote>
  <w:footnote w:type="continuationSeparator" w:id="0">
    <w:p w:rsidR="00D30C28" w:rsidRDefault="00D30C28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/>
    <w:sdtContent>
      <w:p w:rsidR="0022037B" w:rsidRDefault="002203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DDC">
          <w:rPr>
            <w:noProof/>
          </w:rPr>
          <w:t>3</w:t>
        </w:r>
        <w:r>
          <w:fldChar w:fldCharType="end"/>
        </w:r>
      </w:p>
    </w:sdtContent>
  </w:sdt>
  <w:p w:rsidR="0022037B" w:rsidRDefault="00220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22037B"/>
    <w:rsid w:val="00232B69"/>
    <w:rsid w:val="00243F4C"/>
    <w:rsid w:val="002D4347"/>
    <w:rsid w:val="0038333A"/>
    <w:rsid w:val="00484483"/>
    <w:rsid w:val="004E548F"/>
    <w:rsid w:val="00580DE0"/>
    <w:rsid w:val="00586098"/>
    <w:rsid w:val="00586FA7"/>
    <w:rsid w:val="005D0EC8"/>
    <w:rsid w:val="00643826"/>
    <w:rsid w:val="007E1A04"/>
    <w:rsid w:val="00831DC1"/>
    <w:rsid w:val="009F66D4"/>
    <w:rsid w:val="00A25737"/>
    <w:rsid w:val="00A46226"/>
    <w:rsid w:val="00AC40D5"/>
    <w:rsid w:val="00C66DDC"/>
    <w:rsid w:val="00CA0CB9"/>
    <w:rsid w:val="00CD21B4"/>
    <w:rsid w:val="00D20510"/>
    <w:rsid w:val="00D30C28"/>
    <w:rsid w:val="00EB6CC1"/>
    <w:rsid w:val="00E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1F0753-8AB2-47FA-96A0-CA574A84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Вегеря Татьяна Владимировна</cp:lastModifiedBy>
  <cp:revision>5</cp:revision>
  <cp:lastPrinted>2021-01-20T07:23:00Z</cp:lastPrinted>
  <dcterms:created xsi:type="dcterms:W3CDTF">2021-10-25T08:28:00Z</dcterms:created>
  <dcterms:modified xsi:type="dcterms:W3CDTF">2021-10-25T09:45:00Z</dcterms:modified>
</cp:coreProperties>
</file>